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67" w:rsidRPr="00D1660D" w:rsidRDefault="00D1660D" w:rsidP="00800762">
      <w:pPr>
        <w:jc w:val="center"/>
        <w:rPr>
          <w:b/>
          <w:color w:val="7030A0"/>
        </w:rPr>
      </w:pPr>
      <w:r w:rsidRPr="00D1660D">
        <w:rPr>
          <w:b/>
          <w:color w:val="7030A0"/>
        </w:rPr>
        <w:t>Workforce Development Coordinator</w:t>
      </w:r>
    </w:p>
    <w:p w:rsidR="00FA4D67" w:rsidRPr="00D1660D" w:rsidRDefault="00FA4D67" w:rsidP="00800762">
      <w:pPr>
        <w:jc w:val="center"/>
        <w:rPr>
          <w:b/>
          <w:color w:val="7030A0"/>
        </w:rPr>
      </w:pPr>
      <w:r w:rsidRPr="00D1660D">
        <w:rPr>
          <w:b/>
          <w:color w:val="7030A0"/>
        </w:rPr>
        <w:t>Thaddeus Stevens College</w:t>
      </w:r>
      <w:r w:rsidR="00AD1DD0" w:rsidRPr="00D1660D">
        <w:rPr>
          <w:b/>
          <w:color w:val="7030A0"/>
        </w:rPr>
        <w:t xml:space="preserve"> of Technology</w:t>
      </w:r>
    </w:p>
    <w:p w:rsidR="00FA4D67" w:rsidRPr="00D1660D" w:rsidRDefault="00FA4D67">
      <w:pPr>
        <w:rPr>
          <w:b/>
          <w:color w:val="7030A0"/>
        </w:rPr>
      </w:pPr>
    </w:p>
    <w:p w:rsidR="00D92BE9" w:rsidRPr="00D1660D" w:rsidRDefault="00D1660D" w:rsidP="00D92BE9">
      <w:pPr>
        <w:rPr>
          <w:b/>
          <w:color w:val="7030A0"/>
        </w:rPr>
      </w:pPr>
      <w:r w:rsidRPr="00D1660D">
        <w:rPr>
          <w:b/>
          <w:color w:val="7030A0"/>
        </w:rPr>
        <w:t xml:space="preserve">Workforce Development Coordinator </w:t>
      </w:r>
      <w:r w:rsidR="008B63F8" w:rsidRPr="00D1660D">
        <w:rPr>
          <w:b/>
          <w:color w:val="7030A0"/>
        </w:rPr>
        <w:t>will develop training programs,</w:t>
      </w:r>
      <w:r w:rsidR="005978E7" w:rsidRPr="00D1660D">
        <w:rPr>
          <w:b/>
          <w:color w:val="7030A0"/>
        </w:rPr>
        <w:t xml:space="preserve"> </w:t>
      </w:r>
      <w:r w:rsidR="008B63F8" w:rsidRPr="00D1660D">
        <w:rPr>
          <w:b/>
          <w:color w:val="7030A0"/>
        </w:rPr>
        <w:t>recruit adult students</w:t>
      </w:r>
      <w:r w:rsidR="005978E7" w:rsidRPr="00D1660D">
        <w:rPr>
          <w:b/>
          <w:color w:val="7030A0"/>
        </w:rPr>
        <w:t>,</w:t>
      </w:r>
      <w:r w:rsidR="008E444A" w:rsidRPr="00D1660D">
        <w:rPr>
          <w:b/>
          <w:color w:val="7030A0"/>
        </w:rPr>
        <w:t xml:space="preserve"> </w:t>
      </w:r>
      <w:r w:rsidR="008B63F8" w:rsidRPr="00D1660D">
        <w:rPr>
          <w:b/>
          <w:color w:val="7030A0"/>
        </w:rPr>
        <w:t xml:space="preserve">manage </w:t>
      </w:r>
      <w:r w:rsidR="00691415" w:rsidRPr="00D1660D">
        <w:rPr>
          <w:b/>
          <w:color w:val="7030A0"/>
        </w:rPr>
        <w:t xml:space="preserve">short-term </w:t>
      </w:r>
      <w:r w:rsidR="00724057" w:rsidRPr="00D1660D">
        <w:rPr>
          <w:b/>
          <w:color w:val="7030A0"/>
        </w:rPr>
        <w:t>technical</w:t>
      </w:r>
      <w:r w:rsidR="00D8740D" w:rsidRPr="00D1660D">
        <w:rPr>
          <w:b/>
          <w:color w:val="7030A0"/>
        </w:rPr>
        <w:t xml:space="preserve"> training </w:t>
      </w:r>
      <w:r w:rsidR="00724057" w:rsidRPr="00D1660D">
        <w:rPr>
          <w:b/>
          <w:color w:val="7030A0"/>
        </w:rPr>
        <w:t>programs</w:t>
      </w:r>
      <w:r w:rsidR="008A111D" w:rsidRPr="00D1660D">
        <w:rPr>
          <w:b/>
          <w:color w:val="7030A0"/>
        </w:rPr>
        <w:t xml:space="preserve">, work </w:t>
      </w:r>
      <w:r w:rsidR="005978E7" w:rsidRPr="00D1660D">
        <w:rPr>
          <w:b/>
          <w:color w:val="7030A0"/>
        </w:rPr>
        <w:t>with business</w:t>
      </w:r>
      <w:r w:rsidR="008B63F8" w:rsidRPr="00D1660D">
        <w:rPr>
          <w:b/>
          <w:color w:val="7030A0"/>
        </w:rPr>
        <w:t>es</w:t>
      </w:r>
      <w:r w:rsidR="005978E7" w:rsidRPr="00D1660D">
        <w:rPr>
          <w:b/>
          <w:color w:val="7030A0"/>
        </w:rPr>
        <w:t>, faculty, staff</w:t>
      </w:r>
      <w:r w:rsidR="00724057" w:rsidRPr="00D1660D">
        <w:rPr>
          <w:b/>
          <w:color w:val="7030A0"/>
        </w:rPr>
        <w:t>,</w:t>
      </w:r>
      <w:r w:rsidR="005978E7" w:rsidRPr="00D1660D">
        <w:rPr>
          <w:b/>
          <w:color w:val="7030A0"/>
        </w:rPr>
        <w:t xml:space="preserve"> and communit</w:t>
      </w:r>
      <w:r w:rsidR="00724057" w:rsidRPr="00D1660D">
        <w:rPr>
          <w:b/>
          <w:color w:val="7030A0"/>
        </w:rPr>
        <w:t xml:space="preserve">y </w:t>
      </w:r>
      <w:r w:rsidR="005978E7" w:rsidRPr="00D1660D">
        <w:rPr>
          <w:b/>
          <w:color w:val="7030A0"/>
        </w:rPr>
        <w:t>organizations</w:t>
      </w:r>
      <w:r w:rsidR="008B63F8" w:rsidRPr="00D1660D">
        <w:rPr>
          <w:b/>
          <w:color w:val="7030A0"/>
        </w:rPr>
        <w:t xml:space="preserve">, </w:t>
      </w:r>
      <w:r w:rsidR="005978E7" w:rsidRPr="00D1660D">
        <w:rPr>
          <w:b/>
          <w:color w:val="7030A0"/>
        </w:rPr>
        <w:t>schedule classes</w:t>
      </w:r>
      <w:r w:rsidR="008B63F8" w:rsidRPr="00D1660D">
        <w:rPr>
          <w:b/>
          <w:color w:val="7030A0"/>
        </w:rPr>
        <w:t xml:space="preserve">, </w:t>
      </w:r>
      <w:r w:rsidR="008A111D" w:rsidRPr="00D1660D">
        <w:rPr>
          <w:b/>
          <w:color w:val="7030A0"/>
        </w:rPr>
        <w:t xml:space="preserve">track student outcomes, manage </w:t>
      </w:r>
      <w:r w:rsidR="008B63F8" w:rsidRPr="00D1660D">
        <w:rPr>
          <w:b/>
          <w:color w:val="7030A0"/>
        </w:rPr>
        <w:t>budget</w:t>
      </w:r>
      <w:r w:rsidR="00A47455" w:rsidRPr="00D1660D">
        <w:rPr>
          <w:b/>
          <w:color w:val="7030A0"/>
        </w:rPr>
        <w:t>s</w:t>
      </w:r>
      <w:r w:rsidR="008B63F8" w:rsidRPr="00D1660D">
        <w:rPr>
          <w:b/>
          <w:color w:val="7030A0"/>
        </w:rPr>
        <w:t xml:space="preserve">, </w:t>
      </w:r>
      <w:r w:rsidR="008A111D" w:rsidRPr="00D1660D">
        <w:rPr>
          <w:b/>
          <w:color w:val="7030A0"/>
        </w:rPr>
        <w:t xml:space="preserve">and </w:t>
      </w:r>
      <w:r w:rsidR="008B63F8" w:rsidRPr="00D1660D">
        <w:rPr>
          <w:b/>
          <w:color w:val="7030A0"/>
        </w:rPr>
        <w:t>develop</w:t>
      </w:r>
      <w:r w:rsidR="005978E7" w:rsidRPr="00D1660D">
        <w:rPr>
          <w:b/>
          <w:color w:val="7030A0"/>
        </w:rPr>
        <w:t xml:space="preserve"> financial and narrative reports. </w:t>
      </w:r>
      <w:r w:rsidR="008A111D" w:rsidRPr="00D1660D">
        <w:rPr>
          <w:b/>
          <w:color w:val="7030A0"/>
        </w:rPr>
        <w:t xml:space="preserve">Excellent oral and written communication skills required. Must </w:t>
      </w:r>
      <w:r w:rsidR="00D92BE9" w:rsidRPr="00D1660D">
        <w:rPr>
          <w:b/>
          <w:color w:val="7030A0"/>
        </w:rPr>
        <w:t>exhibit excellent organizational</w:t>
      </w:r>
      <w:r w:rsidR="008A111D" w:rsidRPr="00D1660D">
        <w:rPr>
          <w:b/>
          <w:color w:val="7030A0"/>
        </w:rPr>
        <w:t xml:space="preserve"> skills, knowledge of workforce and training </w:t>
      </w:r>
      <w:r w:rsidR="00A47455" w:rsidRPr="00D1660D">
        <w:rPr>
          <w:b/>
          <w:color w:val="7030A0"/>
        </w:rPr>
        <w:t>programs</w:t>
      </w:r>
      <w:r w:rsidR="008A111D" w:rsidRPr="00D1660D">
        <w:rPr>
          <w:b/>
          <w:color w:val="7030A0"/>
        </w:rPr>
        <w:t xml:space="preserve">, ability to develop training programs, maintain partnerships with employers and community organizations, and work with culturally diverse student populations. </w:t>
      </w:r>
    </w:p>
    <w:p w:rsidR="008A111D" w:rsidRPr="00D1660D" w:rsidRDefault="008A111D" w:rsidP="008A111D">
      <w:pPr>
        <w:rPr>
          <w:b/>
          <w:color w:val="7030A0"/>
        </w:rPr>
      </w:pPr>
    </w:p>
    <w:p w:rsidR="00C24461" w:rsidRPr="00D1660D" w:rsidRDefault="00D92BE9" w:rsidP="00C24461">
      <w:pPr>
        <w:rPr>
          <w:b/>
          <w:color w:val="7030A0"/>
        </w:rPr>
      </w:pPr>
      <w:r w:rsidRPr="00D1660D">
        <w:rPr>
          <w:b/>
          <w:color w:val="7030A0"/>
        </w:rPr>
        <w:t xml:space="preserve">This position </w:t>
      </w:r>
      <w:r w:rsidR="005978E7" w:rsidRPr="00D1660D">
        <w:rPr>
          <w:b/>
          <w:color w:val="7030A0"/>
        </w:rPr>
        <w:t>is a part-time</w:t>
      </w:r>
      <w:r w:rsidRPr="00D1660D">
        <w:rPr>
          <w:b/>
          <w:color w:val="7030A0"/>
        </w:rPr>
        <w:t>,</w:t>
      </w:r>
      <w:r w:rsidR="005978E7" w:rsidRPr="00D1660D">
        <w:rPr>
          <w:b/>
          <w:color w:val="7030A0"/>
        </w:rPr>
        <w:t xml:space="preserve"> two-year grant-funded position.</w:t>
      </w:r>
      <w:r w:rsidR="008B63F8" w:rsidRPr="00D1660D">
        <w:rPr>
          <w:b/>
          <w:color w:val="7030A0"/>
        </w:rPr>
        <w:t xml:space="preserve"> Qualifications include </w:t>
      </w:r>
      <w:r w:rsidR="00C24461" w:rsidRPr="00D1660D">
        <w:rPr>
          <w:b/>
          <w:color w:val="7030A0"/>
        </w:rPr>
        <w:t xml:space="preserve">Bachelor’s degree in Education, Business, </w:t>
      </w:r>
      <w:r w:rsidR="00800762" w:rsidRPr="00D1660D">
        <w:rPr>
          <w:b/>
          <w:color w:val="7030A0"/>
        </w:rPr>
        <w:t>Engineering</w:t>
      </w:r>
      <w:r w:rsidR="008A111D" w:rsidRPr="00D1660D">
        <w:rPr>
          <w:b/>
          <w:color w:val="7030A0"/>
        </w:rPr>
        <w:t>, Organizational D</w:t>
      </w:r>
      <w:r w:rsidR="00800762" w:rsidRPr="00D1660D">
        <w:rPr>
          <w:b/>
          <w:color w:val="7030A0"/>
        </w:rPr>
        <w:t>evelopment, or Industry Training</w:t>
      </w:r>
      <w:r w:rsidRPr="00D1660D">
        <w:rPr>
          <w:b/>
          <w:color w:val="7030A0"/>
        </w:rPr>
        <w:t>, and a</w:t>
      </w:r>
      <w:r w:rsidR="00C24461" w:rsidRPr="00D1660D">
        <w:rPr>
          <w:b/>
          <w:color w:val="7030A0"/>
        </w:rPr>
        <w:t xml:space="preserve"> </w:t>
      </w:r>
      <w:r w:rsidRPr="00D1660D">
        <w:rPr>
          <w:b/>
          <w:color w:val="7030A0"/>
        </w:rPr>
        <w:t>m</w:t>
      </w:r>
      <w:r w:rsidR="008A111D" w:rsidRPr="00D1660D">
        <w:rPr>
          <w:b/>
          <w:color w:val="7030A0"/>
        </w:rPr>
        <w:t>inimum of f</w:t>
      </w:r>
      <w:r w:rsidR="008B63F8" w:rsidRPr="00D1660D">
        <w:rPr>
          <w:b/>
          <w:color w:val="7030A0"/>
        </w:rPr>
        <w:t>ive</w:t>
      </w:r>
      <w:r w:rsidR="00A47455" w:rsidRPr="00D1660D">
        <w:rPr>
          <w:b/>
          <w:color w:val="7030A0"/>
        </w:rPr>
        <w:t xml:space="preserve"> years of professional </w:t>
      </w:r>
      <w:r w:rsidR="00C24461" w:rsidRPr="00D1660D">
        <w:rPr>
          <w:b/>
          <w:color w:val="7030A0"/>
        </w:rPr>
        <w:t>experience</w:t>
      </w:r>
      <w:r w:rsidR="008A111D" w:rsidRPr="00D1660D">
        <w:rPr>
          <w:b/>
          <w:color w:val="7030A0"/>
        </w:rPr>
        <w:t>.</w:t>
      </w:r>
    </w:p>
    <w:p w:rsidR="00C24461" w:rsidRPr="00D1660D" w:rsidRDefault="00C24461" w:rsidP="005978E7">
      <w:pPr>
        <w:rPr>
          <w:b/>
          <w:color w:val="7030A0"/>
        </w:rPr>
      </w:pPr>
    </w:p>
    <w:p w:rsidR="00EB53BD" w:rsidRPr="00EB53BD" w:rsidRDefault="00EB53BD" w:rsidP="00EB53BD">
      <w:pPr>
        <w:rPr>
          <w:b/>
          <w:color w:val="7030A0"/>
        </w:rPr>
      </w:pPr>
      <w:r w:rsidRPr="00EB53BD">
        <w:rPr>
          <w:b/>
          <w:color w:val="7030A0"/>
        </w:rPr>
        <w:t xml:space="preserve">Please send letter of application, resume, </w:t>
      </w:r>
      <w:r>
        <w:rPr>
          <w:b/>
          <w:color w:val="7030A0"/>
        </w:rPr>
        <w:t xml:space="preserve">and </w:t>
      </w:r>
      <w:r w:rsidRPr="00EB53BD">
        <w:rPr>
          <w:b/>
          <w:color w:val="7030A0"/>
        </w:rPr>
        <w:t>transcripts to Heather Burky, Human Resource Specialist, Thaddeus Stevens College of Technology, 750 East King Street, Lancaster, PA 17602 or email at burky@stevenscollege.edu. For best consideration, materials should be submitted by August 2</w:t>
      </w:r>
      <w:r>
        <w:rPr>
          <w:b/>
          <w:color w:val="7030A0"/>
        </w:rPr>
        <w:t>6</w:t>
      </w:r>
      <w:r w:rsidRPr="00EB53BD">
        <w:rPr>
          <w:b/>
          <w:color w:val="7030A0"/>
        </w:rPr>
        <w:t>, 2019.</w:t>
      </w:r>
    </w:p>
    <w:p w:rsidR="00EB53BD" w:rsidRPr="00EB53BD" w:rsidRDefault="00EB53BD" w:rsidP="00EB53BD">
      <w:pPr>
        <w:rPr>
          <w:b/>
          <w:color w:val="7030A0"/>
        </w:rPr>
      </w:pPr>
    </w:p>
    <w:p w:rsidR="00EB53BD" w:rsidRPr="00EB53BD" w:rsidRDefault="00EB53BD" w:rsidP="00EB53BD">
      <w:pPr>
        <w:rPr>
          <w:b/>
          <w:color w:val="7030A0"/>
        </w:rPr>
      </w:pPr>
      <w:r w:rsidRPr="00EB53BD">
        <w:rPr>
          <w:b/>
          <w:color w:val="7030A0"/>
        </w:rPr>
        <w:t xml:space="preserve"> For information about Stevens, visit the web site at www.stevenscollege.edu</w:t>
      </w:r>
    </w:p>
    <w:p w:rsidR="005978E7" w:rsidRDefault="00EB53BD" w:rsidP="00EB53BD">
      <w:r w:rsidRPr="00EB53BD">
        <w:rPr>
          <w:b/>
          <w:color w:val="7030A0"/>
        </w:rPr>
        <w:t>Thaddeus Stevens College of Technology is an Affirmative Action and Equal Employment Opportunity Employer. Women and minorities are encouraged to apply.</w:t>
      </w:r>
    </w:p>
    <w:p w:rsidR="008A111D" w:rsidRDefault="008A111D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p w:rsidR="00D92BE9" w:rsidRDefault="00D92BE9" w:rsidP="005978E7"/>
    <w:sectPr w:rsidR="00D9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7"/>
    <w:rsid w:val="00113160"/>
    <w:rsid w:val="00120A9A"/>
    <w:rsid w:val="0019799C"/>
    <w:rsid w:val="001B6DC6"/>
    <w:rsid w:val="005978E7"/>
    <w:rsid w:val="00691415"/>
    <w:rsid w:val="006F6C92"/>
    <w:rsid w:val="00715042"/>
    <w:rsid w:val="00724057"/>
    <w:rsid w:val="0075099E"/>
    <w:rsid w:val="00770855"/>
    <w:rsid w:val="00800762"/>
    <w:rsid w:val="008A111D"/>
    <w:rsid w:val="008B63F8"/>
    <w:rsid w:val="008E444A"/>
    <w:rsid w:val="00A47455"/>
    <w:rsid w:val="00AD1DD0"/>
    <w:rsid w:val="00B16799"/>
    <w:rsid w:val="00B274FF"/>
    <w:rsid w:val="00B34C14"/>
    <w:rsid w:val="00B9112B"/>
    <w:rsid w:val="00BA59D7"/>
    <w:rsid w:val="00BE0709"/>
    <w:rsid w:val="00C24461"/>
    <w:rsid w:val="00D1660D"/>
    <w:rsid w:val="00D8740D"/>
    <w:rsid w:val="00D92BE9"/>
    <w:rsid w:val="00DE3015"/>
    <w:rsid w:val="00E376B3"/>
    <w:rsid w:val="00EB53BD"/>
    <w:rsid w:val="00F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24643-62AD-438E-8ED5-4460266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Strubel, Deb W.</dc:creator>
  <cp:keywords/>
  <dc:description/>
  <cp:lastModifiedBy>Burky, Heather A.</cp:lastModifiedBy>
  <cp:revision>3</cp:revision>
  <cp:lastPrinted>2019-07-05T11:20:00Z</cp:lastPrinted>
  <dcterms:created xsi:type="dcterms:W3CDTF">2019-08-09T15:58:00Z</dcterms:created>
  <dcterms:modified xsi:type="dcterms:W3CDTF">2019-08-09T15:58:00Z</dcterms:modified>
</cp:coreProperties>
</file>