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rsidR="00375979" w:rsidRPr="0089636D" w:rsidRDefault="00CC62CA" w:rsidP="00375979">
      <w:pPr>
        <w:spacing w:line="276" w:lineRule="auto"/>
        <w:jc w:val="center"/>
        <w:rPr>
          <w:rFonts w:ascii="Palatino Linotype" w:hAnsi="Palatino Linotype"/>
          <w:b/>
          <w:sz w:val="32"/>
          <w:szCs w:val="32"/>
        </w:rPr>
      </w:pPr>
      <w:r>
        <w:rPr>
          <w:rFonts w:ascii="Palatino Linotype" w:hAnsi="Palatino Linotype"/>
          <w:b/>
          <w:sz w:val="32"/>
          <w:szCs w:val="32"/>
        </w:rPr>
        <w:t>Computer Software Engineering Technology</w:t>
      </w:r>
      <w:r w:rsidR="00557FAD">
        <w:rPr>
          <w:rFonts w:ascii="Palatino Linotype" w:hAnsi="Palatino Linotype"/>
          <w:b/>
          <w:sz w:val="32"/>
          <w:szCs w:val="32"/>
        </w:rPr>
        <w:t xml:space="preserve"> Instructor</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5C7DA8"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557FAD">
        <w:rPr>
          <w:rFonts w:ascii="Palatino Linotype" w:eastAsia="Times New Roman" w:hAnsi="Palatino Linotype" w:cs="Times New Roman"/>
          <w:b/>
          <w:bCs/>
          <w:color w:val="000000"/>
          <w:sz w:val="24"/>
          <w:szCs w:val="24"/>
          <w:bdr w:val="none" w:sz="0" w:space="0" w:color="auto" w:frame="1"/>
        </w:rPr>
        <w:t xml:space="preserve">TIME </w:t>
      </w:r>
      <w:r w:rsidR="00CC62CA">
        <w:rPr>
          <w:rFonts w:ascii="Palatino Linotype" w:eastAsia="Times New Roman" w:hAnsi="Palatino Linotype" w:cs="Times New Roman"/>
          <w:b/>
          <w:bCs/>
          <w:color w:val="000000"/>
          <w:sz w:val="24"/>
          <w:szCs w:val="24"/>
          <w:bdr w:val="none" w:sz="0" w:space="0" w:color="auto" w:frame="1"/>
        </w:rPr>
        <w:t>COMPUTER SOFTWARE ENGINEERING TECHNOLOGY</w:t>
      </w:r>
      <w:r w:rsidR="00557FAD">
        <w:rPr>
          <w:rFonts w:ascii="Palatino Linotype" w:eastAsia="Times New Roman" w:hAnsi="Palatino Linotype" w:cs="Times New Roman"/>
          <w:b/>
          <w:bCs/>
          <w:color w:val="000000"/>
          <w:sz w:val="24"/>
          <w:szCs w:val="24"/>
          <w:bdr w:val="none" w:sz="0" w:space="0" w:color="auto" w:frame="1"/>
        </w:rPr>
        <w:t xml:space="preserve"> INSTRUCTOR</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sidR="00557FAD">
        <w:rPr>
          <w:rFonts w:ascii="Palatino Linotype" w:eastAsia="Times New Roman" w:hAnsi="Palatino Linotype" w:cs="Times New Roman"/>
          <w:color w:val="000000" w:themeColor="text1"/>
          <w:sz w:val="24"/>
          <w:szCs w:val="24"/>
          <w:lang w:val="en"/>
        </w:rPr>
        <w:t xml:space="preserve">Vice President </w:t>
      </w:r>
      <w:r>
        <w:rPr>
          <w:rFonts w:ascii="Palatino Linotype" w:eastAsia="Times New Roman" w:hAnsi="Palatino Linotype" w:cs="Times New Roman"/>
          <w:color w:val="000000" w:themeColor="text1"/>
          <w:sz w:val="24"/>
          <w:szCs w:val="24"/>
          <w:lang w:val="en"/>
        </w:rPr>
        <w:t>for</w:t>
      </w:r>
      <w:r w:rsidR="00557FAD">
        <w:rPr>
          <w:rFonts w:ascii="Palatino Linotype" w:eastAsia="Times New Roman" w:hAnsi="Palatino Linotype" w:cs="Times New Roman"/>
          <w:color w:val="000000" w:themeColor="text1"/>
          <w:sz w:val="24"/>
          <w:szCs w:val="24"/>
          <w:lang w:val="en"/>
        </w:rPr>
        <w:t xml:space="preserve"> Academic Affairs</w:t>
      </w:r>
      <w:r w:rsidR="00557FA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CC62CA">
        <w:rPr>
          <w:rFonts w:ascii="Palatino Linotype" w:eastAsia="Times New Roman" w:hAnsi="Palatino Linotype" w:cs="Times New Roman"/>
          <w:color w:val="000000" w:themeColor="text1"/>
          <w:sz w:val="24"/>
          <w:szCs w:val="24"/>
        </w:rPr>
        <w:t>Computer Software Engineering Technology</w:t>
      </w:r>
      <w:r w:rsidR="00644285">
        <w:rPr>
          <w:rFonts w:ascii="Palatino Linotype" w:eastAsia="Times New Roman" w:hAnsi="Palatino Linotype" w:cs="Times New Roman"/>
          <w:color w:val="000000" w:themeColor="text1"/>
          <w:sz w:val="24"/>
          <w:szCs w:val="24"/>
        </w:rPr>
        <w:t xml:space="preserve"> Instructor is responsible for classroom and lab instruction in various </w:t>
      </w:r>
      <w:r w:rsidR="00CC62CA">
        <w:rPr>
          <w:rFonts w:ascii="Palatino Linotype" w:eastAsia="Times New Roman" w:hAnsi="Palatino Linotype" w:cs="Times New Roman"/>
          <w:color w:val="000000" w:themeColor="text1"/>
          <w:sz w:val="24"/>
          <w:szCs w:val="24"/>
        </w:rPr>
        <w:t>Computer Software Engineering Technology</w:t>
      </w:r>
      <w:r w:rsidR="00644285">
        <w:rPr>
          <w:rFonts w:ascii="Palatino Linotype" w:eastAsia="Times New Roman" w:hAnsi="Palatino Linotype" w:cs="Times New Roman"/>
          <w:color w:val="000000" w:themeColor="text1"/>
          <w:sz w:val="24"/>
          <w:szCs w:val="24"/>
        </w:rPr>
        <w:t xml:space="preserve"> 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4227F7">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357660" w:rsidP="00C473D3">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w:t>
      </w:r>
      <w:r w:rsidR="00C473D3" w:rsidRPr="00C473D3">
        <w:rPr>
          <w:rFonts w:ascii="Palatino Linotype" w:hAnsi="Palatino Linotype" w:cs="Times New Roman"/>
          <w:sz w:val="24"/>
          <w:szCs w:val="24"/>
        </w:rPr>
        <w:t xml:space="preserve">years of successful experience </w:t>
      </w:r>
      <w:r w:rsidR="00692578">
        <w:rPr>
          <w:rFonts w:ascii="Palatino Linotype" w:hAnsi="Palatino Linotype" w:cs="Times New Roman"/>
          <w:sz w:val="24"/>
          <w:szCs w:val="24"/>
        </w:rPr>
        <w:t xml:space="preserve">in a </w:t>
      </w:r>
      <w:r w:rsidR="00CC62CA">
        <w:rPr>
          <w:rFonts w:ascii="Palatino Linotype" w:hAnsi="Palatino Linotype" w:cs="Times New Roman"/>
          <w:sz w:val="24"/>
          <w:szCs w:val="24"/>
        </w:rPr>
        <w:t>Computer Software Engineering Technology</w:t>
      </w:r>
      <w:r w:rsidR="00692578">
        <w:rPr>
          <w:rFonts w:ascii="Palatino Linotype" w:hAnsi="Palatino Linotype" w:cs="Times New Roman"/>
          <w:sz w:val="24"/>
          <w:szCs w:val="24"/>
        </w:rPr>
        <w:t xml:space="preserve"> or related field</w:t>
      </w:r>
      <w:r w:rsidR="001B165B">
        <w:rPr>
          <w:rFonts w:ascii="Palatino Linotype" w:hAnsi="Palatino Linotype" w:cs="Times New Roman"/>
          <w:sz w:val="24"/>
          <w:szCs w:val="24"/>
        </w:rPr>
        <w:t>;</w:t>
      </w:r>
    </w:p>
    <w:p w:rsidR="005C7DA8" w:rsidRDefault="005C7DA8" w:rsidP="005C7DA8">
      <w:pPr>
        <w:pStyle w:val="ListParagraph"/>
        <w:numPr>
          <w:ilvl w:val="0"/>
          <w:numId w:val="1"/>
        </w:numPr>
        <w:rPr>
          <w:rFonts w:ascii="Palatino Linotype" w:hAnsi="Palatino Linotype" w:cs="Times New Roman"/>
          <w:sz w:val="24"/>
          <w:szCs w:val="24"/>
        </w:rPr>
      </w:pPr>
      <w:r w:rsidRPr="005C7DA8">
        <w:rPr>
          <w:rFonts w:ascii="Palatino Linotype" w:hAnsi="Palatino Linotype" w:cs="Times New Roman"/>
          <w:sz w:val="24"/>
          <w:szCs w:val="24"/>
        </w:rPr>
        <w:t>Associates degree required or an approved equally related educational certification;</w:t>
      </w:r>
    </w:p>
    <w:p w:rsidR="00C473D3" w:rsidRDefault="00C473D3" w:rsidP="00C473D3">
      <w:pPr>
        <w:ind w:left="1350"/>
        <w:rPr>
          <w:rFonts w:ascii="Palatino Linotype" w:hAnsi="Palatino Linotype" w:cs="Times New Roman"/>
          <w:sz w:val="24"/>
          <w:szCs w:val="24"/>
        </w:rPr>
      </w:pPr>
      <w:r w:rsidRPr="00C473D3">
        <w:rPr>
          <w:rFonts w:ascii="Palatino Linotype" w:hAnsi="Palatino Linotype" w:cs="Times New Roman"/>
          <w:sz w:val="24"/>
          <w:szCs w:val="24"/>
        </w:rPr>
        <w:t>Note:  The College is willing to consider candidates with fewer than 10 years of experience and/or less than an Associate degree, but if an appointment is offered to such an individual it would be on a temporary basis for a maximum of one year with the expectation that the appointee would earn a suitable Associate degree or its equivalent within the first 12 months of the hire date, unless an extension is approved by the College and the PA State Education Association.</w:t>
      </w:r>
    </w:p>
    <w:p w:rsidR="00C473D3" w:rsidRDefault="00C473D3" w:rsidP="00C473D3">
      <w:pPr>
        <w:ind w:left="1350"/>
        <w:rPr>
          <w:rFonts w:ascii="Palatino Linotype" w:hAnsi="Palatino Linotype" w:cs="Times New Roman"/>
          <w:sz w:val="24"/>
          <w:szCs w:val="24"/>
        </w:rPr>
      </w:pPr>
    </w:p>
    <w:p w:rsidR="00C473D3" w:rsidRPr="00C473D3" w:rsidRDefault="00C473D3" w:rsidP="00C473D3">
      <w:pPr>
        <w:pStyle w:val="ListParagraph"/>
        <w:numPr>
          <w:ilvl w:val="0"/>
          <w:numId w:val="6"/>
        </w:numPr>
        <w:ind w:left="720"/>
        <w:rPr>
          <w:rFonts w:ascii="Palatino Linotype" w:hAnsi="Palatino Linotype" w:cs="Times New Roman"/>
          <w:sz w:val="24"/>
          <w:szCs w:val="24"/>
        </w:rPr>
      </w:pPr>
      <w:r w:rsidRPr="00C473D3">
        <w:rPr>
          <w:rFonts w:ascii="Palatino Linotype" w:hAnsi="Palatino Linotype" w:cs="Times New Roman"/>
          <w:sz w:val="24"/>
          <w:szCs w:val="24"/>
        </w:rPr>
        <w:t>Willingness and ability to earn a Bachelor degree in a closely related field of study approved by the College within 60 months of the date of hire, unless an extension is approved by the College and the PA State Education Association;</w:t>
      </w:r>
    </w:p>
    <w:p w:rsidR="00692578" w:rsidRDefault="00C473D3" w:rsidP="00C473D3">
      <w:pPr>
        <w:pStyle w:val="ListParagraph"/>
        <w:numPr>
          <w:ilvl w:val="0"/>
          <w:numId w:val="1"/>
        </w:numPr>
        <w:spacing w:after="0" w:line="276" w:lineRule="auto"/>
        <w:rPr>
          <w:rFonts w:ascii="Palatino Linotype" w:hAnsi="Palatino Linotype" w:cs="Times New Roman"/>
          <w:sz w:val="24"/>
          <w:szCs w:val="24"/>
        </w:rPr>
      </w:pPr>
      <w:r w:rsidRPr="00C473D3">
        <w:rPr>
          <w:rFonts w:ascii="Palatino Linotype" w:hAnsi="Palatino Linotype" w:cs="Times New Roman"/>
          <w:sz w:val="24"/>
          <w:szCs w:val="24"/>
        </w:rPr>
        <w:t xml:space="preserve">Ability and willingness </w:t>
      </w:r>
      <w:r w:rsidR="00C647EC">
        <w:rPr>
          <w:rFonts w:ascii="Palatino Linotype" w:hAnsi="Palatino Linotype" w:cs="Times New Roman"/>
          <w:sz w:val="24"/>
          <w:szCs w:val="24"/>
        </w:rPr>
        <w:t xml:space="preserve">assigned duties in an efficient, effective and competent manner and to strive for improvement and excellence in all work performed; </w:t>
      </w:r>
    </w:p>
    <w:p w:rsidR="00C647EC" w:rsidRDefault="00C473D3" w:rsidP="00C473D3">
      <w:pPr>
        <w:pStyle w:val="ListParagraph"/>
        <w:numPr>
          <w:ilvl w:val="0"/>
          <w:numId w:val="1"/>
        </w:numPr>
        <w:spacing w:after="0" w:line="276" w:lineRule="auto"/>
        <w:rPr>
          <w:rFonts w:ascii="Palatino Linotype" w:hAnsi="Palatino Linotype" w:cs="Times New Roman"/>
          <w:sz w:val="24"/>
          <w:szCs w:val="24"/>
        </w:rPr>
      </w:pPr>
      <w:r w:rsidRPr="00C473D3">
        <w:rPr>
          <w:rFonts w:ascii="Palatino Linotype" w:hAnsi="Palatino Linotype" w:cs="Times New Roman"/>
          <w:sz w:val="24"/>
          <w:szCs w:val="24"/>
        </w:rPr>
        <w:t xml:space="preserve">Ability and willingness </w:t>
      </w:r>
      <w:r w:rsidR="00C647EC">
        <w:rPr>
          <w:rFonts w:ascii="Palatino Linotype" w:hAnsi="Palatino Linotype" w:cs="Times New Roman"/>
          <w:sz w:val="24"/>
          <w:szCs w:val="24"/>
        </w:rPr>
        <w:t>to work independently while contributing to a team environment;</w:t>
      </w:r>
    </w:p>
    <w:p w:rsidR="00C647EC" w:rsidRDefault="00C473D3" w:rsidP="00C473D3">
      <w:pPr>
        <w:pStyle w:val="ListParagraph"/>
        <w:numPr>
          <w:ilvl w:val="0"/>
          <w:numId w:val="1"/>
        </w:numPr>
        <w:spacing w:after="0" w:line="276" w:lineRule="auto"/>
        <w:rPr>
          <w:rFonts w:ascii="Palatino Linotype" w:hAnsi="Palatino Linotype" w:cs="Times New Roman"/>
          <w:sz w:val="24"/>
          <w:szCs w:val="24"/>
        </w:rPr>
      </w:pPr>
      <w:r w:rsidRPr="00C473D3">
        <w:rPr>
          <w:rFonts w:ascii="Palatino Linotype" w:hAnsi="Palatino Linotype" w:cs="Times New Roman"/>
          <w:sz w:val="24"/>
          <w:szCs w:val="24"/>
        </w:rPr>
        <w:t>Ability and willingness</w:t>
      </w:r>
      <w:r w:rsidR="00C647EC">
        <w:rPr>
          <w:rFonts w:ascii="Palatino Linotype" w:hAnsi="Palatino Linotype" w:cs="Times New Roman"/>
          <w:sz w:val="24"/>
          <w:szCs w:val="24"/>
        </w:rPr>
        <w:t xml:space="preserve"> to communicate effectively, verbally and in writing, and to relate to others in a professional, helpful manner; </w:t>
      </w:r>
    </w:p>
    <w:p w:rsidR="00C647EC" w:rsidRDefault="00C473D3" w:rsidP="00C473D3">
      <w:pPr>
        <w:pStyle w:val="ListParagraph"/>
        <w:numPr>
          <w:ilvl w:val="0"/>
          <w:numId w:val="1"/>
        </w:numPr>
        <w:spacing w:after="0" w:line="276" w:lineRule="auto"/>
        <w:rPr>
          <w:rFonts w:ascii="Palatino Linotype" w:hAnsi="Palatino Linotype" w:cs="Times New Roman"/>
          <w:sz w:val="24"/>
          <w:szCs w:val="24"/>
        </w:rPr>
      </w:pPr>
      <w:r w:rsidRPr="00C473D3">
        <w:rPr>
          <w:rFonts w:ascii="Palatino Linotype" w:hAnsi="Palatino Linotype" w:cs="Times New Roman"/>
          <w:sz w:val="24"/>
          <w:szCs w:val="24"/>
        </w:rPr>
        <w:t xml:space="preserve">Ability and willingness </w:t>
      </w:r>
      <w:r w:rsidR="00C647EC">
        <w:rPr>
          <w:rFonts w:ascii="Palatino Linotype" w:hAnsi="Palatino Linotype" w:cs="Times New Roman"/>
          <w:sz w:val="24"/>
          <w:szCs w:val="24"/>
        </w:rPr>
        <w:t>to effectively identify and resolve problems and to maintain strict confidentially related to sensitive information;</w:t>
      </w:r>
    </w:p>
    <w:p w:rsidR="00C647EC" w:rsidRDefault="00C473D3" w:rsidP="00C473D3">
      <w:pPr>
        <w:pStyle w:val="ListParagraph"/>
        <w:numPr>
          <w:ilvl w:val="0"/>
          <w:numId w:val="1"/>
        </w:numPr>
        <w:spacing w:after="0" w:line="276" w:lineRule="auto"/>
        <w:rPr>
          <w:rFonts w:ascii="Palatino Linotype" w:hAnsi="Palatino Linotype" w:cs="Times New Roman"/>
          <w:sz w:val="24"/>
          <w:szCs w:val="24"/>
        </w:rPr>
      </w:pPr>
      <w:r w:rsidRPr="00C473D3">
        <w:rPr>
          <w:rFonts w:ascii="Palatino Linotype" w:hAnsi="Palatino Linotype" w:cs="Times New Roman"/>
          <w:sz w:val="24"/>
          <w:szCs w:val="24"/>
        </w:rPr>
        <w:t xml:space="preserve">Ability and willingness </w:t>
      </w:r>
      <w:r w:rsidR="00C647EC">
        <w:rPr>
          <w:rFonts w:ascii="Palatino Linotype" w:hAnsi="Palatino Linotype" w:cs="Times New Roman"/>
          <w:sz w:val="24"/>
          <w:szCs w:val="24"/>
        </w:rPr>
        <w:t>to analyze problems, identifies solutions, and takes appropriate action to resolve problems using independent judgment and decision-making processes;</w:t>
      </w:r>
    </w:p>
    <w:p w:rsidR="00C647EC" w:rsidRDefault="00C473D3" w:rsidP="00C473D3">
      <w:pPr>
        <w:pStyle w:val="ListParagraph"/>
        <w:numPr>
          <w:ilvl w:val="0"/>
          <w:numId w:val="1"/>
        </w:numPr>
        <w:spacing w:after="0" w:line="276" w:lineRule="auto"/>
        <w:rPr>
          <w:rFonts w:ascii="Palatino Linotype" w:hAnsi="Palatino Linotype" w:cs="Times New Roman"/>
          <w:sz w:val="24"/>
          <w:szCs w:val="24"/>
        </w:rPr>
      </w:pPr>
      <w:r w:rsidRPr="00C473D3">
        <w:rPr>
          <w:rFonts w:ascii="Palatino Linotype" w:hAnsi="Palatino Linotype" w:cs="Times New Roman"/>
          <w:sz w:val="24"/>
          <w:szCs w:val="24"/>
        </w:rPr>
        <w:t xml:space="preserve">Ability and willingness </w:t>
      </w:r>
      <w:r w:rsidR="00C647EC">
        <w:rPr>
          <w:rFonts w:ascii="Palatino Linotype" w:hAnsi="Palatino Linotype" w:cs="Times New Roman"/>
          <w:sz w:val="24"/>
          <w:szCs w:val="24"/>
        </w:rPr>
        <w:t xml:space="preserve">to establish and maintain effective working relationships with other department staff, faculty, students and the public; </w:t>
      </w:r>
    </w:p>
    <w:p w:rsidR="00C647EC" w:rsidRDefault="00C473D3" w:rsidP="00C473D3">
      <w:pPr>
        <w:pStyle w:val="ListParagraph"/>
        <w:numPr>
          <w:ilvl w:val="0"/>
          <w:numId w:val="1"/>
        </w:numPr>
        <w:spacing w:after="0" w:line="276" w:lineRule="auto"/>
        <w:rPr>
          <w:rFonts w:ascii="Palatino Linotype" w:hAnsi="Palatino Linotype" w:cs="Times New Roman"/>
          <w:sz w:val="24"/>
          <w:szCs w:val="24"/>
        </w:rPr>
      </w:pPr>
      <w:r w:rsidRPr="00C473D3">
        <w:rPr>
          <w:rFonts w:ascii="Palatino Linotype" w:hAnsi="Palatino Linotype" w:cs="Times New Roman"/>
          <w:sz w:val="24"/>
          <w:szCs w:val="24"/>
        </w:rPr>
        <w:t xml:space="preserve">Ability and willingness </w:t>
      </w:r>
      <w:r w:rsidR="005D5CBD">
        <w:rPr>
          <w:rFonts w:ascii="Palatino Linotype" w:hAnsi="Palatino Linotype" w:cs="Times New Roman"/>
          <w:sz w:val="24"/>
          <w:szCs w:val="24"/>
        </w:rPr>
        <w:t>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5D5CBD" w:rsidRDefault="00C473D3" w:rsidP="00C473D3">
      <w:pPr>
        <w:pStyle w:val="ListParagraph"/>
        <w:numPr>
          <w:ilvl w:val="0"/>
          <w:numId w:val="1"/>
        </w:numPr>
        <w:spacing w:after="0" w:line="276" w:lineRule="auto"/>
        <w:rPr>
          <w:rFonts w:ascii="Palatino Linotype" w:hAnsi="Palatino Linotype" w:cs="Times New Roman"/>
          <w:sz w:val="24"/>
          <w:szCs w:val="24"/>
        </w:rPr>
      </w:pPr>
      <w:r w:rsidRPr="00C473D3">
        <w:rPr>
          <w:rFonts w:ascii="Palatino Linotype" w:hAnsi="Palatino Linotype" w:cs="Times New Roman"/>
          <w:sz w:val="24"/>
          <w:szCs w:val="24"/>
        </w:rPr>
        <w:t xml:space="preserve">Ability and willingness </w:t>
      </w:r>
      <w:r w:rsidR="005D5CBD">
        <w:rPr>
          <w:rFonts w:ascii="Palatino Linotype" w:hAnsi="Palatino Linotype" w:cs="Times New Roman"/>
          <w:sz w:val="24"/>
          <w:szCs w:val="24"/>
        </w:rPr>
        <w:t xml:space="preserve">to interface with local employers in support of </w:t>
      </w:r>
      <w:r w:rsidR="001B165B">
        <w:rPr>
          <w:rFonts w:ascii="Palatino Linotype" w:hAnsi="Palatino Linotype" w:cs="Times New Roman"/>
          <w:sz w:val="24"/>
          <w:szCs w:val="24"/>
        </w:rPr>
        <w:t xml:space="preserve">the </w:t>
      </w:r>
      <w:r w:rsidR="00CC62CA">
        <w:rPr>
          <w:rFonts w:ascii="Palatino Linotype" w:hAnsi="Palatino Linotype" w:cs="Times New Roman"/>
          <w:sz w:val="24"/>
          <w:szCs w:val="24"/>
        </w:rPr>
        <w:t>Computer Software Engineering Technology</w:t>
      </w:r>
      <w:r w:rsidR="001B165B">
        <w:rPr>
          <w:rFonts w:ascii="Palatino Linotype" w:hAnsi="Palatino Linotype" w:cs="Times New Roman"/>
          <w:sz w:val="24"/>
          <w:szCs w:val="24"/>
        </w:rPr>
        <w:t xml:space="preserve"> Program.</w:t>
      </w:r>
    </w:p>
    <w:p w:rsidR="00C43853" w:rsidRPr="004E6DBD" w:rsidRDefault="00C43853" w:rsidP="004E6DBD">
      <w:pPr>
        <w:pStyle w:val="ListParagraph"/>
        <w:spacing w:after="0" w:line="276" w:lineRule="auto"/>
        <w:rPr>
          <w:rFonts w:ascii="Palatino Linotype" w:hAnsi="Palatino Linotype" w:cs="Times New Roman"/>
          <w:sz w:val="24"/>
          <w:szCs w:val="24"/>
        </w:rPr>
      </w:pP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C473D3"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More than 10 years of</w:t>
      </w:r>
      <w:r w:rsidR="00692578">
        <w:rPr>
          <w:rFonts w:ascii="Palatino Linotype" w:hAnsi="Palatino Linotype" w:cs="Times New Roman"/>
          <w:sz w:val="24"/>
          <w:szCs w:val="24"/>
        </w:rPr>
        <w:t xml:space="preserve"> experience</w:t>
      </w:r>
      <w:r w:rsidR="00644285">
        <w:rPr>
          <w:rFonts w:ascii="Palatino Linotype" w:hAnsi="Palatino Linotype" w:cs="Times New Roman"/>
          <w:sz w:val="24"/>
          <w:szCs w:val="24"/>
        </w:rPr>
        <w:t xml:space="preserve"> in </w:t>
      </w:r>
      <w:r w:rsidR="00CC62CA">
        <w:rPr>
          <w:rFonts w:ascii="Palatino Linotype" w:hAnsi="Palatino Linotype" w:cs="Times New Roman"/>
          <w:sz w:val="24"/>
          <w:szCs w:val="24"/>
        </w:rPr>
        <w:t>Computer Software Engineering Technology</w:t>
      </w:r>
      <w:r w:rsidR="00692578">
        <w:rPr>
          <w:rFonts w:ascii="Palatino Linotype" w:hAnsi="Palatino Linotype" w:cs="Times New Roman"/>
          <w:sz w:val="24"/>
          <w:szCs w:val="24"/>
        </w:rPr>
        <w:t xml:space="preserve"> or related field</w:t>
      </w:r>
      <w:r w:rsidR="00F630D8">
        <w:rPr>
          <w:rFonts w:ascii="Palatino Linotype" w:hAnsi="Palatino Linotype" w:cs="Times New Roman"/>
          <w:sz w:val="24"/>
          <w:szCs w:val="24"/>
        </w:rPr>
        <w:t>;</w:t>
      </w:r>
    </w:p>
    <w:p w:rsidR="00F630D8" w:rsidRPr="00F630D8" w:rsidRDefault="00F630D8" w:rsidP="00F630D8">
      <w:pPr>
        <w:pStyle w:val="ListParagraph"/>
        <w:numPr>
          <w:ilvl w:val="0"/>
          <w:numId w:val="5"/>
        </w:numPr>
        <w:rPr>
          <w:rFonts w:ascii="Palatino Linotype" w:hAnsi="Palatino Linotype" w:cs="Times New Roman"/>
          <w:sz w:val="24"/>
          <w:szCs w:val="24"/>
        </w:rPr>
      </w:pPr>
      <w:r w:rsidRPr="00F630D8">
        <w:rPr>
          <w:rFonts w:ascii="Palatino Linotype" w:hAnsi="Palatino Linotype" w:cs="Times New Roman"/>
          <w:sz w:val="24"/>
          <w:szCs w:val="24"/>
        </w:rPr>
        <w:t>Bachelor’s degree in closely related field of study</w:t>
      </w:r>
      <w:r>
        <w:rPr>
          <w:rFonts w:ascii="Palatino Linotype" w:hAnsi="Palatino Linotype" w:cs="Times New Roman"/>
          <w:sz w:val="24"/>
          <w:szCs w:val="24"/>
        </w:rPr>
        <w:t>;</w:t>
      </w:r>
      <w:r w:rsidRPr="00F630D8">
        <w:rPr>
          <w:rFonts w:ascii="Palatino Linotype" w:hAnsi="Palatino Linotype" w:cs="Times New Roman"/>
          <w:sz w:val="24"/>
          <w:szCs w:val="24"/>
        </w:rPr>
        <w:t xml:space="preserve"> </w:t>
      </w:r>
    </w:p>
    <w:p w:rsidR="002D20BF" w:rsidRDefault="002D20BF" w:rsidP="002D20BF">
      <w:pPr>
        <w:pStyle w:val="ListParagraph"/>
        <w:numPr>
          <w:ilvl w:val="0"/>
          <w:numId w:val="5"/>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Prior teaching experience in the related field</w:t>
      </w:r>
      <w:r w:rsidR="00F630D8">
        <w:rPr>
          <w:rFonts w:ascii="Palatino Linotype" w:hAnsi="Palatino Linotype" w:cs="Times New Roman"/>
          <w:sz w:val="24"/>
          <w:szCs w:val="24"/>
        </w:rPr>
        <w:t>;</w:t>
      </w:r>
      <w:r w:rsidRPr="002D20BF">
        <w:rPr>
          <w:rFonts w:ascii="Palatino Linotype" w:hAnsi="Palatino Linotype" w:cs="Times New Roman"/>
          <w:sz w:val="24"/>
          <w:szCs w:val="24"/>
        </w:rPr>
        <w:t xml:space="preserve"> </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backgrounds</w:t>
      </w:r>
      <w:r w:rsidR="00F630D8">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F630D8">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r w:rsidR="00F630D8">
        <w:rPr>
          <w:rFonts w:ascii="Palatino Linotype" w:hAnsi="Palatino Linotype" w:cs="Times New Roman"/>
          <w:sz w:val="24"/>
          <w:szCs w:val="24"/>
        </w:rPr>
        <w:t>.</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CC62CA">
        <w:rPr>
          <w:rFonts w:ascii="Palatino Linotype" w:hAnsi="Palatino Linotype"/>
          <w:lang w:val="en"/>
        </w:rPr>
        <w:t>Computer Software Engineering Technology</w:t>
      </w:r>
      <w:r>
        <w:rPr>
          <w:rFonts w:ascii="Palatino Linotype" w:hAnsi="Palatino Linotype"/>
          <w:lang w:val="en"/>
        </w:rPr>
        <w:t xml:space="preserve"> courses and associated labs in accordance with </w:t>
      </w:r>
      <w:r w:rsidR="00F630D8">
        <w:rPr>
          <w:rFonts w:ascii="Palatino Linotype" w:hAnsi="Palatino Linotype"/>
          <w:lang w:val="en"/>
        </w:rPr>
        <w:t>C</w:t>
      </w:r>
      <w:r>
        <w:rPr>
          <w:rFonts w:ascii="Palatino Linotype" w:hAnsi="Palatino Linotype"/>
          <w:lang w:val="en"/>
        </w:rPr>
        <w:t>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CC62CA" w:rsidRDefault="00C647EC" w:rsidP="00CC62CA">
      <w:pPr>
        <w:pStyle w:val="NormalWeb"/>
        <w:numPr>
          <w:ilvl w:val="0"/>
          <w:numId w:val="4"/>
        </w:numPr>
        <w:rPr>
          <w:rFonts w:ascii="Palatino Linotype" w:hAnsi="Palatino Linotype"/>
          <w:lang w:val="en"/>
        </w:rPr>
      </w:pPr>
      <w:r>
        <w:rPr>
          <w:rFonts w:ascii="Palatino Linotype" w:hAnsi="Palatino Linotype"/>
          <w:lang w:val="en"/>
        </w:rPr>
        <w:t xml:space="preserve">Ability to teach </w:t>
      </w:r>
      <w:r w:rsidR="00357660" w:rsidRPr="00357660">
        <w:rPr>
          <w:rFonts w:ascii="Palatino Linotype" w:hAnsi="Palatino Linotype"/>
          <w:lang w:val="en"/>
        </w:rPr>
        <w:t xml:space="preserve">all </w:t>
      </w:r>
      <w:r w:rsidR="00CC62CA">
        <w:rPr>
          <w:rFonts w:ascii="Palatino Linotype" w:hAnsi="Palatino Linotype"/>
          <w:lang w:val="en"/>
        </w:rPr>
        <w:t>Computer Software Engineering Technology</w:t>
      </w:r>
      <w:r w:rsidR="00357660" w:rsidRPr="00357660">
        <w:rPr>
          <w:rFonts w:ascii="Palatino Linotype" w:hAnsi="Palatino Linotype"/>
          <w:lang w:val="en"/>
        </w:rPr>
        <w:t xml:space="preserve"> courses within the </w:t>
      </w:r>
      <w:r w:rsidR="004227F7">
        <w:rPr>
          <w:rFonts w:ascii="Palatino Linotype" w:hAnsi="Palatino Linotype"/>
          <w:lang w:val="en"/>
        </w:rPr>
        <w:t>p</w:t>
      </w:r>
      <w:r w:rsidR="00357660" w:rsidRPr="00357660">
        <w:rPr>
          <w:rFonts w:ascii="Palatino Linotype" w:hAnsi="Palatino Linotype"/>
          <w:lang w:val="en"/>
        </w:rPr>
        <w:t xml:space="preserve">rogram, including </w:t>
      </w:r>
      <w:r w:rsidR="00C43853">
        <w:rPr>
          <w:rFonts w:ascii="Palatino Linotype" w:hAnsi="Palatino Linotype"/>
          <w:lang w:val="en"/>
        </w:rPr>
        <w:t>but not limited to</w:t>
      </w:r>
      <w:r w:rsidR="00C43853" w:rsidRPr="00C43853">
        <w:t xml:space="preserve"> </w:t>
      </w:r>
      <w:r w:rsidR="00F630D8">
        <w:rPr>
          <w:rFonts w:ascii="Palatino Linotype" w:hAnsi="Palatino Linotype"/>
          <w:lang w:val="en"/>
        </w:rPr>
        <w:t>m</w:t>
      </w:r>
      <w:r w:rsidR="00CC62CA" w:rsidRPr="00CC62CA">
        <w:rPr>
          <w:rFonts w:ascii="Palatino Linotype" w:hAnsi="Palatino Linotype"/>
          <w:lang w:val="en"/>
        </w:rPr>
        <w:t xml:space="preserve">odern </w:t>
      </w:r>
      <w:r w:rsidR="00F630D8">
        <w:rPr>
          <w:rFonts w:ascii="Palatino Linotype" w:hAnsi="Palatino Linotype"/>
          <w:lang w:val="en"/>
        </w:rPr>
        <w:t>a</w:t>
      </w:r>
      <w:r w:rsidR="00CC62CA" w:rsidRPr="00CC62CA">
        <w:rPr>
          <w:rFonts w:ascii="Palatino Linotype" w:hAnsi="Palatino Linotype"/>
          <w:lang w:val="en"/>
        </w:rPr>
        <w:t>pplication integration methodologies</w:t>
      </w:r>
      <w:r w:rsidR="00CC62CA">
        <w:rPr>
          <w:rFonts w:ascii="Palatino Linotype" w:hAnsi="Palatino Linotype"/>
          <w:lang w:val="en"/>
        </w:rPr>
        <w:t>, b</w:t>
      </w:r>
      <w:r w:rsidR="00CC62CA" w:rsidRPr="00CC62CA">
        <w:rPr>
          <w:rFonts w:ascii="Palatino Linotype" w:hAnsi="Palatino Linotype"/>
          <w:lang w:val="en"/>
        </w:rPr>
        <w:t>uilding a simple REST API</w:t>
      </w:r>
      <w:r w:rsidR="00CC62CA">
        <w:rPr>
          <w:rFonts w:ascii="Palatino Linotype" w:hAnsi="Palatino Linotype"/>
          <w:lang w:val="en"/>
        </w:rPr>
        <w:t xml:space="preserve">, </w:t>
      </w:r>
      <w:r w:rsidR="0035525A">
        <w:rPr>
          <w:rFonts w:ascii="Palatino Linotype" w:hAnsi="Palatino Linotype"/>
          <w:lang w:val="en"/>
        </w:rPr>
        <w:t>c</w:t>
      </w:r>
      <w:r w:rsidR="00CC62CA" w:rsidRPr="00CC62CA">
        <w:rPr>
          <w:rFonts w:ascii="Palatino Linotype" w:hAnsi="Palatino Linotype"/>
          <w:lang w:val="en"/>
        </w:rPr>
        <w:t>onsuming web services via REST API</w:t>
      </w:r>
      <w:r w:rsidR="00CC62CA">
        <w:rPr>
          <w:rFonts w:ascii="Palatino Linotype" w:hAnsi="Palatino Linotype"/>
          <w:lang w:val="en"/>
        </w:rPr>
        <w:t xml:space="preserve">, </w:t>
      </w:r>
      <w:r w:rsidR="00F630D8">
        <w:rPr>
          <w:rFonts w:ascii="Palatino Linotype" w:hAnsi="Palatino Linotype"/>
          <w:lang w:val="en"/>
        </w:rPr>
        <w:t>d</w:t>
      </w:r>
      <w:r w:rsidR="00CC62CA" w:rsidRPr="00CC62CA">
        <w:rPr>
          <w:rFonts w:ascii="Palatino Linotype" w:hAnsi="Palatino Linotype"/>
          <w:lang w:val="en"/>
        </w:rPr>
        <w:t>ata analysis process</w:t>
      </w:r>
      <w:r w:rsidR="00CC62CA">
        <w:rPr>
          <w:rFonts w:ascii="Palatino Linotype" w:hAnsi="Palatino Linotype"/>
          <w:lang w:val="en"/>
        </w:rPr>
        <w:t xml:space="preserve">, </w:t>
      </w:r>
      <w:r w:rsidR="00F630D8">
        <w:rPr>
          <w:rFonts w:ascii="Palatino Linotype" w:hAnsi="Palatino Linotype"/>
          <w:lang w:val="en"/>
        </w:rPr>
        <w:t>c</w:t>
      </w:r>
      <w:r w:rsidR="00CC62CA" w:rsidRPr="00CC62CA">
        <w:rPr>
          <w:rFonts w:ascii="Palatino Linotype" w:hAnsi="Palatino Linotype"/>
          <w:lang w:val="en"/>
        </w:rPr>
        <w:t>reating dynamic reports</w:t>
      </w:r>
      <w:r w:rsidR="00CC62CA">
        <w:rPr>
          <w:rFonts w:ascii="Palatino Linotype" w:hAnsi="Palatino Linotype"/>
          <w:lang w:val="en"/>
        </w:rPr>
        <w:t xml:space="preserve">, </w:t>
      </w:r>
      <w:r w:rsidR="00F630D8">
        <w:rPr>
          <w:rFonts w:ascii="Palatino Linotype" w:hAnsi="Palatino Linotype"/>
          <w:lang w:val="en"/>
        </w:rPr>
        <w:t>c</w:t>
      </w:r>
      <w:r w:rsidR="00CC62CA" w:rsidRPr="00CC62CA">
        <w:rPr>
          <w:rFonts w:ascii="Palatino Linotype" w:hAnsi="Palatino Linotype"/>
          <w:lang w:val="en"/>
        </w:rPr>
        <w:t>ombining data</w:t>
      </w:r>
      <w:r w:rsidR="00CC62CA">
        <w:rPr>
          <w:rFonts w:ascii="Palatino Linotype" w:hAnsi="Palatino Linotype"/>
          <w:lang w:val="en"/>
        </w:rPr>
        <w:t xml:space="preserve"> analysis and report generation, </w:t>
      </w:r>
      <w:r w:rsidR="00F630D8">
        <w:rPr>
          <w:rFonts w:ascii="Palatino Linotype" w:hAnsi="Palatino Linotype"/>
          <w:lang w:val="en"/>
        </w:rPr>
        <w:t>w</w:t>
      </w:r>
      <w:r w:rsidR="00CC62CA" w:rsidRPr="00CC62CA">
        <w:rPr>
          <w:rFonts w:ascii="Palatino Linotype" w:hAnsi="Palatino Linotype"/>
          <w:lang w:val="en"/>
        </w:rPr>
        <w:t>orkplace communications</w:t>
      </w:r>
      <w:r w:rsidR="00CC62CA">
        <w:rPr>
          <w:rFonts w:ascii="Palatino Linotype" w:hAnsi="Palatino Linotype"/>
          <w:lang w:val="en"/>
        </w:rPr>
        <w:t xml:space="preserve">, </w:t>
      </w:r>
      <w:r w:rsidR="00F630D8">
        <w:rPr>
          <w:rFonts w:ascii="Palatino Linotype" w:hAnsi="Palatino Linotype"/>
          <w:lang w:val="en"/>
        </w:rPr>
        <w:t>c</w:t>
      </w:r>
      <w:r w:rsidR="00CC62CA" w:rsidRPr="00CC62CA">
        <w:rPr>
          <w:rFonts w:ascii="Palatino Linotype" w:hAnsi="Palatino Linotype"/>
          <w:lang w:val="en"/>
        </w:rPr>
        <w:t>onflict/resolution</w:t>
      </w:r>
      <w:r w:rsidR="00CC62CA">
        <w:rPr>
          <w:rFonts w:ascii="Palatino Linotype" w:hAnsi="Palatino Linotype"/>
          <w:lang w:val="en"/>
        </w:rPr>
        <w:t xml:space="preserve">, </w:t>
      </w:r>
      <w:r w:rsidR="0035525A">
        <w:rPr>
          <w:rFonts w:ascii="Palatino Linotype" w:hAnsi="Palatino Linotype"/>
          <w:lang w:val="en"/>
        </w:rPr>
        <w:t>m</w:t>
      </w:r>
      <w:r w:rsidR="00CC62CA" w:rsidRPr="00CC62CA">
        <w:rPr>
          <w:rFonts w:ascii="Palatino Linotype" w:hAnsi="Palatino Linotype"/>
          <w:lang w:val="en"/>
        </w:rPr>
        <w:t>anaging project expectations</w:t>
      </w:r>
      <w:r w:rsidR="00CC62CA">
        <w:rPr>
          <w:rFonts w:ascii="Palatino Linotype" w:hAnsi="Palatino Linotype"/>
          <w:lang w:val="en"/>
        </w:rPr>
        <w:t xml:space="preserve">, </w:t>
      </w:r>
      <w:r w:rsidR="0035525A">
        <w:rPr>
          <w:rFonts w:ascii="Palatino Linotype" w:hAnsi="Palatino Linotype"/>
          <w:lang w:val="en"/>
        </w:rPr>
        <w:t>p</w:t>
      </w:r>
      <w:r w:rsidR="00CC62CA" w:rsidRPr="00CC62CA">
        <w:rPr>
          <w:rFonts w:ascii="Palatino Linotype" w:hAnsi="Palatino Linotype"/>
          <w:lang w:val="en"/>
        </w:rPr>
        <w:t>roject and team evaluation</w:t>
      </w:r>
      <w:r w:rsidR="00CC62CA">
        <w:rPr>
          <w:rFonts w:ascii="Palatino Linotype" w:hAnsi="Palatino Linotype"/>
          <w:lang w:val="en"/>
        </w:rPr>
        <w:t xml:space="preserve">, </w:t>
      </w:r>
      <w:r w:rsidR="0035525A">
        <w:rPr>
          <w:rFonts w:ascii="Palatino Linotype" w:hAnsi="Palatino Linotype"/>
          <w:lang w:val="en"/>
        </w:rPr>
        <w:t>c</w:t>
      </w:r>
      <w:r w:rsidR="00CC62CA" w:rsidRPr="00CC62CA">
        <w:rPr>
          <w:rFonts w:ascii="Palatino Linotype" w:hAnsi="Palatino Linotype"/>
          <w:lang w:val="en"/>
        </w:rPr>
        <w:t>ustomer/team interaction</w:t>
      </w:r>
      <w:r w:rsidR="00CC62CA">
        <w:rPr>
          <w:rFonts w:ascii="Palatino Linotype" w:hAnsi="Palatino Linotype"/>
          <w:lang w:val="en"/>
        </w:rPr>
        <w:t xml:space="preserve">, </w:t>
      </w:r>
      <w:r w:rsidR="0035525A">
        <w:rPr>
          <w:rFonts w:ascii="Palatino Linotype" w:hAnsi="Palatino Linotype"/>
          <w:lang w:val="en"/>
        </w:rPr>
        <w:t>s</w:t>
      </w:r>
      <w:r w:rsidR="00CC62CA" w:rsidRPr="00CC62CA">
        <w:rPr>
          <w:rFonts w:ascii="Palatino Linotype" w:hAnsi="Palatino Linotype"/>
          <w:lang w:val="en"/>
        </w:rPr>
        <w:t>oftware design patterns</w:t>
      </w:r>
      <w:r w:rsidR="00CC62CA">
        <w:rPr>
          <w:rFonts w:ascii="Palatino Linotype" w:hAnsi="Palatino Linotype"/>
          <w:lang w:val="en"/>
        </w:rPr>
        <w:t xml:space="preserve">, </w:t>
      </w:r>
      <w:r w:rsidR="0035525A">
        <w:rPr>
          <w:rFonts w:ascii="Palatino Linotype" w:hAnsi="Palatino Linotype"/>
          <w:lang w:val="en"/>
        </w:rPr>
        <w:t>s</w:t>
      </w:r>
      <w:r w:rsidR="00CC62CA" w:rsidRPr="00CC62CA">
        <w:rPr>
          <w:rFonts w:ascii="Palatino Linotype" w:hAnsi="Palatino Linotype"/>
          <w:lang w:val="en"/>
        </w:rPr>
        <w:t>ystem architecture</w:t>
      </w:r>
      <w:r w:rsidRPr="00CC62CA">
        <w:rPr>
          <w:rFonts w:ascii="Palatino Linotype" w:hAnsi="Palatino Linotype"/>
          <w:lang w:val="en"/>
        </w:rPr>
        <w:t xml:space="preserve">, and </w:t>
      </w:r>
      <w:r w:rsidR="0035525A">
        <w:rPr>
          <w:rFonts w:ascii="Palatino Linotype" w:hAnsi="Palatino Linotype"/>
          <w:lang w:val="en"/>
        </w:rPr>
        <w:t>o</w:t>
      </w:r>
      <w:r w:rsidRPr="00CC62CA">
        <w:rPr>
          <w:rFonts w:ascii="Palatino Linotype" w:hAnsi="Palatino Linotype"/>
          <w:lang w:val="en"/>
        </w:rPr>
        <w:t xml:space="preserve">ther </w:t>
      </w:r>
      <w:r w:rsidR="0035525A">
        <w:rPr>
          <w:rFonts w:ascii="Palatino Linotype" w:hAnsi="Palatino Linotype"/>
          <w:lang w:val="en"/>
        </w:rPr>
        <w:t>r</w:t>
      </w:r>
      <w:r w:rsidRPr="00CC62CA">
        <w:rPr>
          <w:rFonts w:ascii="Palatino Linotype" w:hAnsi="Palatino Linotype"/>
          <w:lang w:val="en"/>
        </w:rPr>
        <w:t>elated processes and skills as required by the curriculum</w:t>
      </w:r>
      <w:r w:rsidR="0035525A">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laboratories and course procedure sheets for </w:t>
      </w:r>
      <w:r w:rsidR="00CC62CA">
        <w:rPr>
          <w:rFonts w:ascii="Palatino Linotype" w:hAnsi="Palatino Linotype"/>
          <w:lang w:val="en"/>
        </w:rPr>
        <w:t>Computer Software Engineering Technology</w:t>
      </w:r>
      <w:r>
        <w:rPr>
          <w:rFonts w:ascii="Palatino Linotype" w:hAnsi="Palatino Linotype"/>
          <w:lang w:val="en"/>
        </w:rPr>
        <w:t xml:space="preserve">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t>
      </w:r>
      <w:r w:rsidR="00CC62CA">
        <w:rPr>
          <w:rFonts w:ascii="Palatino Linotype" w:hAnsi="Palatino Linotype"/>
          <w:lang w:val="en"/>
        </w:rPr>
        <w:t>Computer Software Engineering Technology</w:t>
      </w:r>
      <w:r>
        <w:rPr>
          <w:rFonts w:ascii="Palatino Linotype" w:hAnsi="Palatino Linotype"/>
          <w:lang w:val="en"/>
        </w:rPr>
        <w:t xml:space="preserve"> 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4227F7">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CC62CA">
        <w:rPr>
          <w:rFonts w:ascii="Palatino Linotype" w:hAnsi="Palatino Linotype"/>
          <w:lang w:val="en"/>
        </w:rPr>
        <w:t>Computer Software Engineering Technology</w:t>
      </w:r>
      <w:r>
        <w:rPr>
          <w:rFonts w:ascii="Palatino Linotype" w:hAnsi="Palatino Linotype"/>
          <w:lang w:val="en"/>
        </w:rPr>
        <w:t xml:space="preserve"> course scheduling, </w:t>
      </w:r>
      <w:r w:rsidR="00087196">
        <w:rPr>
          <w:rFonts w:ascii="Palatino Linotype" w:hAnsi="Palatino Linotype"/>
          <w:lang w:val="en"/>
        </w:rPr>
        <w:t>College and division</w:t>
      </w:r>
      <w:r>
        <w:rPr>
          <w:rFonts w:ascii="Palatino Linotype" w:hAnsi="Palatino Linotype"/>
          <w:lang w:val="en"/>
        </w:rPr>
        <w:t xml:space="preserve"> meetings; serves on </w:t>
      </w:r>
      <w:r w:rsidR="00087196">
        <w:rPr>
          <w:rFonts w:ascii="Palatino Linotype" w:hAnsi="Palatino Linotype"/>
          <w:lang w:val="en"/>
        </w:rPr>
        <w:t>C</w:t>
      </w:r>
      <w:r>
        <w:rPr>
          <w:rFonts w:ascii="Palatino Linotype" w:hAnsi="Palatino Linotype"/>
          <w:lang w:val="en"/>
        </w:rPr>
        <w:t xml:space="preserve">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CC62CA">
        <w:rPr>
          <w:rFonts w:ascii="Palatino Linotype" w:hAnsi="Palatino Linotype"/>
          <w:lang w:val="en"/>
        </w:rPr>
        <w:t>Computer Software Engineering Technology</w:t>
      </w:r>
      <w:r>
        <w:rPr>
          <w:rFonts w:ascii="Palatino Linotype" w:hAnsi="Palatino Linotype"/>
          <w:lang w:val="en"/>
        </w:rPr>
        <w:t xml:space="preserve"> program; maintains equipment and supply inventory</w:t>
      </w:r>
      <w:r w:rsidR="004227F7">
        <w:rPr>
          <w:rFonts w:ascii="Palatino Linotype" w:hAnsi="Palatino Linotype"/>
          <w:lang w:val="en"/>
        </w:rPr>
        <w:t>;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35525A">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357660" w:rsidRP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The </w:t>
      </w:r>
      <w:r w:rsidR="00CC62CA">
        <w:rPr>
          <w:rFonts w:ascii="Palatino Linotype" w:hAnsi="Palatino Linotype" w:cs="Times New Roman"/>
          <w:i/>
          <w:color w:val="000000"/>
          <w:sz w:val="24"/>
          <w:szCs w:val="24"/>
        </w:rPr>
        <w:t>Computer Software Engineering Technology</w:t>
      </w:r>
      <w:r w:rsidRPr="00357660">
        <w:rPr>
          <w:rFonts w:ascii="Palatino Linotype" w:hAnsi="Palatino Linotype" w:cs="Times New Roman"/>
          <w:i/>
          <w:color w:val="000000"/>
          <w:sz w:val="24"/>
          <w:szCs w:val="24"/>
        </w:rPr>
        <w:t xml:space="preserve"> Instructor position is a 9-month, full</w:t>
      </w:r>
      <w:r w:rsidR="0035525A">
        <w:rPr>
          <w:rFonts w:ascii="Palatino Linotype" w:hAnsi="Palatino Linotype" w:cs="Times New Roman"/>
          <w:i/>
          <w:color w:val="000000"/>
          <w:sz w:val="24"/>
          <w:szCs w:val="24"/>
        </w:rPr>
        <w:t>-</w:t>
      </w:r>
      <w:r w:rsidRPr="00357660">
        <w:rPr>
          <w:rFonts w:ascii="Palatino Linotype" w:hAnsi="Palatino Linotype" w:cs="Times New Roman"/>
          <w:i/>
          <w:color w:val="000000"/>
          <w:sz w:val="24"/>
          <w:szCs w:val="24"/>
        </w:rPr>
        <w:t xml:space="preserve">time, tenure track faculty position. Openings starting with the </w:t>
      </w:r>
      <w:r w:rsidR="00C473D3">
        <w:rPr>
          <w:rFonts w:ascii="Palatino Linotype" w:hAnsi="Palatino Linotype" w:cs="Times New Roman"/>
          <w:i/>
          <w:color w:val="000000"/>
          <w:sz w:val="24"/>
          <w:szCs w:val="24"/>
        </w:rPr>
        <w:t>Fall</w:t>
      </w:r>
      <w:r w:rsidR="0010225B">
        <w:rPr>
          <w:rFonts w:ascii="Palatino Linotype" w:hAnsi="Palatino Linotype" w:cs="Times New Roman"/>
          <w:i/>
          <w:color w:val="000000"/>
          <w:sz w:val="24"/>
          <w:szCs w:val="24"/>
        </w:rPr>
        <w:t xml:space="preserve"> 2021</w:t>
      </w:r>
      <w:r w:rsidRPr="00357660">
        <w:rPr>
          <w:rFonts w:ascii="Palatino Linotype" w:hAnsi="Palatino Linotype" w:cs="Times New Roman"/>
          <w:i/>
          <w:color w:val="000000"/>
          <w:sz w:val="24"/>
          <w:szCs w:val="24"/>
        </w:rPr>
        <w:t xml:space="preserve">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357660" w:rsidRPr="00357660" w:rsidRDefault="00357660" w:rsidP="00357660">
      <w:pPr>
        <w:rPr>
          <w:rFonts w:ascii="Palatino Linotype" w:hAnsi="Palatino Linotype" w:cs="Times New Roman"/>
          <w:i/>
          <w:color w:val="000000"/>
          <w:sz w:val="24"/>
          <w:szCs w:val="24"/>
        </w:rPr>
      </w:pPr>
    </w:p>
    <w:p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Application materials must include a cover letter, a current resume, and academic transcripts. Send applications to Heather Burky, </w:t>
      </w:r>
      <w:r w:rsidR="00813503">
        <w:rPr>
          <w:rFonts w:ascii="Palatino Linotype" w:hAnsi="Palatino Linotype" w:cs="Times New Roman"/>
          <w:i/>
          <w:color w:val="000000"/>
          <w:sz w:val="24"/>
          <w:szCs w:val="24"/>
        </w:rPr>
        <w:t xml:space="preserve">Attention: </w:t>
      </w:r>
      <w:r w:rsidR="00CC62CA">
        <w:rPr>
          <w:rFonts w:ascii="Palatino Linotype" w:hAnsi="Palatino Linotype" w:cs="Times New Roman"/>
          <w:i/>
          <w:color w:val="000000"/>
          <w:sz w:val="24"/>
          <w:szCs w:val="24"/>
        </w:rPr>
        <w:t>Computer Software Engineering Technology</w:t>
      </w:r>
      <w:r w:rsidR="00813503">
        <w:rPr>
          <w:rFonts w:ascii="Palatino Linotype" w:hAnsi="Palatino Linotype" w:cs="Times New Roman"/>
          <w:i/>
          <w:color w:val="000000"/>
          <w:sz w:val="24"/>
          <w:szCs w:val="24"/>
        </w:rPr>
        <w:t xml:space="preserve"> Position</w:t>
      </w:r>
      <w:r w:rsidRPr="00357660">
        <w:rPr>
          <w:rFonts w:ascii="Palatino Linotype" w:hAnsi="Palatino Linotype" w:cs="Times New Roman"/>
          <w:i/>
          <w:color w:val="000000"/>
          <w:sz w:val="24"/>
          <w:szCs w:val="24"/>
        </w:rPr>
        <w:t>, Thaddeus Stevens College of Technology, 750 East King Street, Lancaster, PA 17602 or burky@stevenscollege.edu. Applications will be reviewed upon submission and postings will remain open until the positions are filled.</w:t>
      </w:r>
    </w:p>
    <w:p w:rsidR="006E6E01" w:rsidRDefault="006E6E01" w:rsidP="00357660">
      <w:pPr>
        <w:rPr>
          <w:rFonts w:ascii="Palatino Linotype" w:hAnsi="Palatino Linotype" w:cs="Times New Roman"/>
          <w:i/>
          <w:color w:val="000000"/>
          <w:sz w:val="24"/>
          <w:szCs w:val="24"/>
        </w:rPr>
      </w:pPr>
    </w:p>
    <w:p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t>Thaddeus Stevens College of T</w:t>
      </w:r>
      <w:r w:rsidR="0035525A">
        <w:rPr>
          <w:rFonts w:ascii="Palatino Linotype" w:hAnsi="Palatino Linotype" w:cs="Times New Roman"/>
          <w:i/>
          <w:color w:val="000000"/>
          <w:sz w:val="24"/>
          <w:szCs w:val="24"/>
        </w:rPr>
        <w:t>echnology is a residential, two-</w:t>
      </w:r>
      <w:r w:rsidRPr="006E6E01">
        <w:rPr>
          <w:rFonts w:ascii="Palatino Linotype" w:hAnsi="Palatino Linotype" w:cs="Times New Roman"/>
          <w:i/>
          <w:color w:val="000000"/>
          <w:sz w:val="24"/>
          <w:szCs w:val="24"/>
        </w:rPr>
        <w:t>year</w:t>
      </w:r>
      <w:r w:rsidR="0035525A">
        <w:rPr>
          <w:rFonts w:ascii="Palatino Linotype" w:hAnsi="Palatino Linotype" w:cs="Times New Roman"/>
          <w:i/>
          <w:color w:val="000000"/>
          <w:sz w:val="24"/>
          <w:szCs w:val="24"/>
        </w:rPr>
        <w:t>,</w:t>
      </w:r>
      <w:r w:rsidRPr="006E6E01">
        <w:rPr>
          <w:rFonts w:ascii="Palatino Linotype" w:hAnsi="Palatino Linotype" w:cs="Times New Roman"/>
          <w:i/>
          <w:color w:val="000000"/>
          <w:sz w:val="24"/>
          <w:szCs w:val="24"/>
        </w:rPr>
        <w:t xml:space="preserve">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357660" w:rsidRPr="00357660" w:rsidRDefault="00357660" w:rsidP="00357660">
      <w:pPr>
        <w:rPr>
          <w:rFonts w:ascii="Palatino Linotype" w:hAnsi="Palatino Linotype" w:cs="Times New Roman"/>
          <w:i/>
          <w:color w:val="000000"/>
          <w:sz w:val="24"/>
          <w:szCs w:val="24"/>
        </w:rPr>
      </w:pPr>
    </w:p>
    <w:p w:rsidR="00FF0B39" w:rsidRDefault="00357660" w:rsidP="00357660">
      <w:r w:rsidRPr="00357660">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D3565"/>
    <w:multiLevelType w:val="hybridMultilevel"/>
    <w:tmpl w:val="48289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087196"/>
    <w:rsid w:val="0010225B"/>
    <w:rsid w:val="001B165B"/>
    <w:rsid w:val="002D20BF"/>
    <w:rsid w:val="002D4D71"/>
    <w:rsid w:val="0032214B"/>
    <w:rsid w:val="0035525A"/>
    <w:rsid w:val="00357660"/>
    <w:rsid w:val="00375979"/>
    <w:rsid w:val="003C7D12"/>
    <w:rsid w:val="004227F7"/>
    <w:rsid w:val="004B371E"/>
    <w:rsid w:val="004E6DBD"/>
    <w:rsid w:val="00557FAD"/>
    <w:rsid w:val="005A53BA"/>
    <w:rsid w:val="005C7DA8"/>
    <w:rsid w:val="005D5CBD"/>
    <w:rsid w:val="00620D40"/>
    <w:rsid w:val="00644285"/>
    <w:rsid w:val="00692578"/>
    <w:rsid w:val="006B158B"/>
    <w:rsid w:val="006E6E01"/>
    <w:rsid w:val="00725C5B"/>
    <w:rsid w:val="00813503"/>
    <w:rsid w:val="00A7218F"/>
    <w:rsid w:val="00A87A01"/>
    <w:rsid w:val="00B86432"/>
    <w:rsid w:val="00B90C88"/>
    <w:rsid w:val="00C43853"/>
    <w:rsid w:val="00C473D3"/>
    <w:rsid w:val="00C647EC"/>
    <w:rsid w:val="00CC62CA"/>
    <w:rsid w:val="00D44FF8"/>
    <w:rsid w:val="00D75A7A"/>
    <w:rsid w:val="00F630D8"/>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446C"/>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2</cp:revision>
  <cp:lastPrinted>2020-01-23T18:51:00Z</cp:lastPrinted>
  <dcterms:created xsi:type="dcterms:W3CDTF">2021-04-26T12:13:00Z</dcterms:created>
  <dcterms:modified xsi:type="dcterms:W3CDTF">2021-04-26T12:13:00Z</dcterms:modified>
</cp:coreProperties>
</file>